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pageBreakBefore w:val="false"/>
        <w:spacing w:lineRule="auto" w:line="276" w:before="0" w:after="180"/>
        <w:ind w:hanging="0" w:start="2835"/>
        <w:rPr>
          <w:rFonts w:ascii="Times New Roman" w:hAnsi="Times New Roman"/>
          <w:sz w:val="22"/>
          <w:szCs w:val="22"/>
        </w:rPr>
      </w:pPr>
      <w:r>
        <w:rPr>
          <w:rFonts w:eastAsia="Arial" w:cs="Arial" w:ascii="Times New Roman" w:hAnsi="Times New Roman"/>
          <w:color w:val="131111"/>
          <w:sz w:val="22"/>
          <w:szCs w:val="22"/>
        </w:rPr>
        <w:t xml:space="preserve">_______________________ </w:t>
      </w:r>
    </w:p>
    <w:p>
      <w:pPr>
        <w:pStyle w:val="normal1"/>
        <w:shd w:val="clear" w:fill="FFFFFF"/>
        <w:spacing w:lineRule="auto" w:line="276" w:before="240" w:after="0"/>
        <w:ind w:hanging="0" w:start="2835"/>
        <w:rPr>
          <w:rFonts w:ascii="Times New Roman" w:hAnsi="Times New Roman"/>
          <w:sz w:val="22"/>
          <w:szCs w:val="22"/>
        </w:rPr>
      </w:pPr>
      <w:r>
        <w:rPr>
          <w:rFonts w:eastAsia="Arial" w:cs="Arial" w:ascii="Times New Roman" w:hAnsi="Times New Roman"/>
          <w:color w:val="131111"/>
          <w:sz w:val="22"/>
          <w:szCs w:val="22"/>
        </w:rPr>
        <w:t>(наименование и адрес банка)</w:t>
      </w:r>
    </w:p>
    <w:p>
      <w:pPr>
        <w:pStyle w:val="normal1"/>
        <w:shd w:val="clear" w:fill="FFFFFF"/>
        <w:spacing w:lineRule="auto" w:line="276" w:before="240" w:after="0"/>
        <w:ind w:hanging="0" w:start="2835"/>
        <w:rPr>
          <w:rFonts w:ascii="Times New Roman" w:hAnsi="Times New Roman"/>
          <w:sz w:val="22"/>
          <w:szCs w:val="22"/>
        </w:rPr>
      </w:pPr>
      <w:r>
        <w:rPr>
          <w:rFonts w:eastAsia="Arial" w:cs="Arial" w:ascii="Times New Roman" w:hAnsi="Times New Roman"/>
          <w:color w:val="131111"/>
          <w:sz w:val="22"/>
          <w:szCs w:val="22"/>
        </w:rPr>
        <w:t>От _______________________,</w:t>
      </w:r>
    </w:p>
    <w:p>
      <w:pPr>
        <w:pStyle w:val="normal1"/>
        <w:shd w:val="clear" w:fill="FFFFFF"/>
        <w:spacing w:lineRule="auto" w:line="276" w:before="240" w:after="0"/>
        <w:ind w:hanging="0" w:start="2835"/>
        <w:rPr>
          <w:rFonts w:ascii="Times New Roman" w:hAnsi="Times New Roman"/>
          <w:sz w:val="22"/>
          <w:szCs w:val="22"/>
        </w:rPr>
      </w:pPr>
      <w:r>
        <w:rPr>
          <w:rFonts w:eastAsia="Arial" w:cs="Arial" w:ascii="Times New Roman" w:hAnsi="Times New Roman"/>
          <w:color w:val="131111"/>
          <w:sz w:val="22"/>
          <w:szCs w:val="22"/>
        </w:rPr>
        <w:t>(ФИО, гражданство, паспортные данные)</w:t>
      </w:r>
    </w:p>
    <w:p>
      <w:pPr>
        <w:pStyle w:val="normal1"/>
        <w:shd w:val="clear" w:fill="FFFFFF"/>
        <w:spacing w:lineRule="auto" w:line="276" w:before="240" w:after="0"/>
        <w:ind w:hanging="0" w:start="2835"/>
        <w:rPr>
          <w:rFonts w:ascii="Times New Roman" w:hAnsi="Times New Roman"/>
          <w:sz w:val="22"/>
          <w:szCs w:val="22"/>
        </w:rPr>
      </w:pPr>
      <w:r>
        <w:rPr>
          <w:rFonts w:eastAsia="Arial" w:cs="Arial" w:ascii="Times New Roman" w:hAnsi="Times New Roman"/>
          <w:color w:val="131111"/>
          <w:sz w:val="22"/>
          <w:szCs w:val="22"/>
        </w:rPr>
        <w:t>проживающего по адресу:_______________________</w:t>
      </w:r>
    </w:p>
    <w:p>
      <w:pPr>
        <w:pStyle w:val="normal1"/>
        <w:shd w:val="clear" w:fill="FFFFFF"/>
        <w:spacing w:lineRule="auto" w:line="276" w:before="240" w:after="0"/>
        <w:ind w:hanging="0" w:start="2835"/>
        <w:rPr>
          <w:rFonts w:ascii="Times New Roman" w:hAnsi="Times New Roman"/>
          <w:sz w:val="22"/>
          <w:szCs w:val="22"/>
        </w:rPr>
      </w:pPr>
      <w:r>
        <w:rPr>
          <w:rFonts w:eastAsia="Arial" w:cs="Arial" w:ascii="Times New Roman" w:hAnsi="Times New Roman"/>
          <w:color w:val="131111"/>
          <w:sz w:val="22"/>
          <w:szCs w:val="22"/>
        </w:rPr>
        <w:t>контактный телефон:______________________</w:t>
      </w:r>
    </w:p>
    <w:p>
      <w:pPr>
        <w:pStyle w:val="normal1"/>
        <w:shd w:val="clear" w:fill="FFFFFF"/>
        <w:spacing w:lineRule="auto" w:line="276" w:before="240" w:after="0"/>
        <w:ind w:hanging="0" w:start="1701"/>
        <w:rPr>
          <w:rFonts w:ascii="Times New Roman" w:hAnsi="Times New Roman" w:eastAsia="Arial" w:cs="Arial"/>
          <w:color w:val="131111"/>
          <w:sz w:val="22"/>
          <w:szCs w:val="22"/>
        </w:rPr>
      </w:pPr>
      <w:r>
        <w:rPr>
          <w:rFonts w:eastAsia="Arial" w:cs="Arial" w:ascii="Times New Roman" w:hAnsi="Times New Roman"/>
          <w:color w:val="131111"/>
          <w:sz w:val="22"/>
          <w:szCs w:val="22"/>
        </w:rPr>
      </w:r>
    </w:p>
    <w:p>
      <w:pPr>
        <w:pStyle w:val="normal1"/>
        <w:shd w:val="clear" w:fill="FFFFFF"/>
        <w:spacing w:lineRule="auto" w:line="276" w:before="240" w:after="0"/>
        <w:ind w:hanging="0" w:start="-2268"/>
        <w:jc w:val="center"/>
        <w:rPr>
          <w:rFonts w:ascii="Times New Roman" w:hAnsi="Times New Roman" w:eastAsia="Arial" w:cs="Arial"/>
          <w:b/>
          <w:bCs/>
          <w:color w:val="131111"/>
          <w:sz w:val="22"/>
          <w:szCs w:val="22"/>
        </w:rPr>
      </w:pPr>
      <w:r>
        <w:rPr>
          <w:rFonts w:eastAsia="Arial" w:cs="Arial" w:ascii="Times New Roman" w:hAnsi="Times New Roman"/>
          <w:b/>
          <w:bCs/>
          <w:color w:val="131111"/>
          <w:sz w:val="22"/>
          <w:szCs w:val="22"/>
        </w:rPr>
        <w:t>Заявление о сохранении заработной платы и иных доходов ежемесячно в размере прожиточного минимума</w:t>
      </w:r>
    </w:p>
    <w:p>
      <w:pPr>
        <w:pStyle w:val="normal1"/>
        <w:shd w:val="clear" w:fill="FFFFFF"/>
        <w:spacing w:lineRule="auto" w:line="276" w:before="240" w:after="0"/>
        <w:ind w:hanging="0" w:start="-2268"/>
        <w:jc w:val="center"/>
        <w:rPr>
          <w:rFonts w:ascii="Times New Roman" w:hAnsi="Times New Roman" w:eastAsia="Arial" w:cs="Arial"/>
          <w:b/>
          <w:bCs/>
          <w:color w:val="131111"/>
          <w:sz w:val="22"/>
          <w:szCs w:val="22"/>
        </w:rPr>
      </w:pPr>
      <w:r>
        <w:rPr>
          <w:rFonts w:eastAsia="Arial" w:cs="Arial" w:ascii="Times New Roman" w:hAnsi="Times New Roman"/>
          <w:b/>
          <w:bCs/>
          <w:color w:val="131111"/>
          <w:sz w:val="22"/>
          <w:szCs w:val="22"/>
        </w:rPr>
      </w:r>
    </w:p>
    <w:p>
      <w:pPr>
        <w:pStyle w:val="normal1"/>
        <w:shd w:val="clear" w:fill="FFFFFF"/>
        <w:spacing w:lineRule="auto" w:line="276" w:before="240" w:after="0"/>
        <w:ind w:hanging="0" w:start="-2268"/>
        <w:rPr>
          <w:rFonts w:ascii="Times New Roman" w:hAnsi="Times New Roman"/>
          <w:sz w:val="22"/>
          <w:szCs w:val="22"/>
        </w:rPr>
      </w:pPr>
      <w:r>
        <w:rPr>
          <w:rFonts w:eastAsia="Arial" w:cs="Arial" w:ascii="Times New Roman" w:hAnsi="Times New Roman"/>
          <w:color w:val="131111"/>
          <w:sz w:val="22"/>
          <w:szCs w:val="22"/>
        </w:rPr>
        <w:t>В _______________________________________ (наименование и адрес банка) поступил исполнительный документ ___________________________________________________________________ (наименование и реквизиты исполнительного документа, требования по нему) в отношении должника __________________________________ (ФИО и адрес должника) по требованиям взыскателя __________________________________ (ФИО (наименование) и адрес взыскателя).</w:t>
      </w:r>
    </w:p>
    <w:p>
      <w:pPr>
        <w:pStyle w:val="normal1"/>
        <w:shd w:val="clear" w:fill="FFFFFF"/>
        <w:spacing w:lineRule="auto" w:line="276" w:before="240" w:after="0"/>
        <w:ind w:hanging="0" w:start="-2268"/>
        <w:jc w:val="both"/>
        <w:rPr>
          <w:rFonts w:ascii="Times New Roman" w:hAnsi="Times New Roman"/>
          <w:sz w:val="22"/>
          <w:szCs w:val="22"/>
        </w:rPr>
      </w:pPr>
      <w:r>
        <w:rPr>
          <w:rFonts w:eastAsia="Arial" w:cs="Arial" w:ascii="Times New Roman" w:hAnsi="Times New Roman"/>
          <w:color w:val="131111"/>
          <w:sz w:val="22"/>
          <w:szCs w:val="22"/>
        </w:rPr>
        <w:t>Согласно ч. 6 ст. 8 Федерального закона от 02.10.2007 № 229-ФЗ “Об исполнительном производстве”, должник-гражданин вправе обратиться в банк или иную кредитную организацию, осуществляющие обслуживание его счетов и исполняющие содержащиеся в исполнительном документе требования о взыскании денежных средств или об их аресте, с заявлением о сохранении заработной платы и иных доходов ежемесячно в размере прожиточного минимума трудоспособного населения в целом по Российской Федерации (прожиточного минимума, установленного в субъекте Российской Федерации по месту жительства должника-гражданина для соответствующей социально-демографической группы населения, если величина указанного прожиточного минимума превышает величину прожиточного минимума трудоспособного населения в целом по Российской Федерации) при обращении взыскания на его доходы. Указанный прожиточный минимум может быть сохранен банком или иной кредитной организацией только на одном из счетов должника-гражданина.</w:t>
      </w:r>
    </w:p>
    <w:p>
      <w:pPr>
        <w:pStyle w:val="normal1"/>
        <w:shd w:val="clear" w:fill="FFFFFF"/>
        <w:spacing w:lineRule="auto" w:line="276" w:before="240" w:after="0"/>
        <w:ind w:hanging="0" w:start="-2268"/>
        <w:jc w:val="both"/>
        <w:rPr>
          <w:rFonts w:ascii="Times New Roman" w:hAnsi="Times New Roman"/>
          <w:sz w:val="22"/>
          <w:szCs w:val="22"/>
        </w:rPr>
      </w:pPr>
      <w:r>
        <w:rPr>
          <w:rFonts w:eastAsia="Arial" w:cs="Arial" w:ascii="Times New Roman" w:hAnsi="Times New Roman"/>
          <w:color w:val="131111"/>
          <w:sz w:val="22"/>
          <w:szCs w:val="22"/>
        </w:rPr>
        <w:t>Должник относится к социально-демографической группе населения (подчеркнуть нужный вариант):</w:t>
      </w:r>
    </w:p>
    <w:p>
      <w:pPr>
        <w:pStyle w:val="normal1"/>
        <w:shd w:val="clear" w:fill="FFFFFF"/>
        <w:spacing w:lineRule="auto" w:line="276" w:before="240" w:after="0"/>
        <w:ind w:hanging="0" w:start="-2268"/>
        <w:jc w:val="both"/>
        <w:rPr>
          <w:rFonts w:ascii="Times New Roman" w:hAnsi="Times New Roman"/>
          <w:sz w:val="22"/>
          <w:szCs w:val="22"/>
        </w:rPr>
      </w:pPr>
      <w:r>
        <w:rPr>
          <w:rFonts w:eastAsia="Arial" w:cs="Arial" w:ascii="Times New Roman" w:hAnsi="Times New Roman"/>
          <w:color w:val="131111"/>
          <w:sz w:val="22"/>
          <w:szCs w:val="22"/>
        </w:rPr>
        <w:t>- трудоспособное население</w:t>
      </w:r>
    </w:p>
    <w:p>
      <w:pPr>
        <w:pStyle w:val="normal1"/>
        <w:shd w:val="clear" w:fill="FFFFFF"/>
        <w:spacing w:lineRule="auto" w:line="276" w:before="240" w:after="0"/>
        <w:ind w:hanging="0" w:start="-2268"/>
        <w:jc w:val="both"/>
        <w:rPr>
          <w:rFonts w:ascii="Times New Roman" w:hAnsi="Times New Roman"/>
          <w:sz w:val="22"/>
          <w:szCs w:val="22"/>
        </w:rPr>
      </w:pPr>
      <w:r>
        <w:rPr>
          <w:rFonts w:eastAsia="Arial" w:cs="Arial" w:ascii="Times New Roman" w:hAnsi="Times New Roman"/>
          <w:color w:val="131111"/>
          <w:sz w:val="22"/>
          <w:szCs w:val="22"/>
        </w:rPr>
        <w:t>- пенсионеры</w:t>
      </w:r>
    </w:p>
    <w:p>
      <w:pPr>
        <w:pStyle w:val="normal1"/>
        <w:shd w:val="clear" w:fill="FFFFFF"/>
        <w:spacing w:lineRule="auto" w:line="276" w:before="240" w:after="0"/>
        <w:ind w:hanging="0" w:start="-2268"/>
        <w:jc w:val="both"/>
        <w:rPr>
          <w:rFonts w:ascii="Times New Roman" w:hAnsi="Times New Roman"/>
          <w:sz w:val="22"/>
          <w:szCs w:val="22"/>
        </w:rPr>
      </w:pPr>
      <w:r>
        <w:rPr>
          <w:rFonts w:eastAsia="Arial" w:cs="Arial" w:ascii="Times New Roman" w:hAnsi="Times New Roman"/>
          <w:color w:val="131111"/>
          <w:sz w:val="22"/>
          <w:szCs w:val="22"/>
        </w:rPr>
        <w:t>- дети</w:t>
      </w:r>
    </w:p>
    <w:p>
      <w:pPr>
        <w:pStyle w:val="normal1"/>
        <w:shd w:val="clear" w:fill="FFFFFF"/>
        <w:spacing w:lineRule="auto" w:line="276" w:before="240" w:after="0"/>
        <w:ind w:hanging="0" w:start="-2268"/>
        <w:jc w:val="both"/>
        <w:rPr>
          <w:rFonts w:ascii="Times New Roman" w:hAnsi="Times New Roman"/>
          <w:sz w:val="22"/>
          <w:szCs w:val="22"/>
        </w:rPr>
      </w:pPr>
      <w:r>
        <w:rPr>
          <w:rFonts w:eastAsia="Arial" w:cs="Arial" w:ascii="Times New Roman" w:hAnsi="Times New Roman"/>
          <w:color w:val="131111"/>
          <w:sz w:val="22"/>
          <w:szCs w:val="22"/>
        </w:rPr>
        <w:t>На основании изложенного и в соответствии с частью 6 статьи 8 Федерального закона от 02.10.2007 № 229-ФЗ “Об исполнительном производстве”</w:t>
      </w:r>
    </w:p>
    <w:p>
      <w:pPr>
        <w:pStyle w:val="normal1"/>
        <w:shd w:val="clear" w:fill="FFFFFF"/>
        <w:spacing w:lineRule="auto" w:line="276" w:before="240" w:after="0"/>
        <w:ind w:hanging="0" w:start="-2268"/>
        <w:jc w:val="both"/>
        <w:rPr>
          <w:rFonts w:ascii="Times New Roman" w:hAnsi="Times New Roman"/>
          <w:sz w:val="22"/>
          <w:szCs w:val="22"/>
        </w:rPr>
      </w:pPr>
      <w:r>
        <w:rPr>
          <w:rFonts w:eastAsia="Arial" w:cs="Arial" w:ascii="Times New Roman" w:hAnsi="Times New Roman"/>
          <w:b/>
          <w:bCs/>
          <w:color w:val="131111"/>
          <w:sz w:val="22"/>
          <w:szCs w:val="22"/>
        </w:rPr>
        <w:t>ПРОШУ:</w:t>
      </w:r>
    </w:p>
    <w:p>
      <w:pPr>
        <w:pStyle w:val="normal1"/>
        <w:shd w:val="clear" w:fill="FFFFFF"/>
        <w:spacing w:lineRule="auto" w:line="276" w:before="240" w:after="0"/>
        <w:ind w:hanging="0" w:start="-2268"/>
        <w:jc w:val="both"/>
        <w:rPr>
          <w:rFonts w:ascii="Times New Roman" w:hAnsi="Times New Roman"/>
          <w:sz w:val="22"/>
          <w:szCs w:val="22"/>
        </w:rPr>
      </w:pPr>
      <w:r>
        <w:rPr>
          <w:rFonts w:eastAsia="Arial" w:cs="Arial" w:ascii="Times New Roman" w:hAnsi="Times New Roman"/>
          <w:color w:val="131111"/>
          <w:sz w:val="22"/>
          <w:szCs w:val="22"/>
        </w:rPr>
        <w:t xml:space="preserve">сохранять ежемесячно сумму в размере прожиточного минимума трудоспособного населения в целом по Российской Федерации (прожиточного минимума, установленного в субъекте Российской Федерации по месту жительства должника-гражданина для соответствующей социально-демографической группы населения, если величина указанного прожиточного минимума превышает величину прожиточного минимума трудоспособного населения в целом по Российской Федерации) при обращении взыскания на мои доходы, находящиеся на счете ___________________________________________________________________ (реквизиты открытого в банке счета, куда приходит ежемесячный доход, на котором необходимо сохранять заработную плату и иные доходы ежемесячно в размере прожиточного минимума). </w:t>
      </w:r>
    </w:p>
    <w:p>
      <w:pPr>
        <w:pStyle w:val="normal1"/>
        <w:shd w:val="clear" w:fill="FFFFFF"/>
        <w:spacing w:lineRule="auto" w:line="276" w:before="240" w:after="0"/>
        <w:ind w:hanging="0" w:start="-2268"/>
        <w:rPr>
          <w:rFonts w:ascii="Times New Roman" w:hAnsi="Times New Roman"/>
          <w:sz w:val="22"/>
          <w:szCs w:val="22"/>
        </w:rPr>
      </w:pPr>
      <w:r>
        <w:rPr>
          <w:rFonts w:eastAsia="Arial" w:cs="Arial" w:ascii="Times New Roman" w:hAnsi="Times New Roman"/>
          <w:color w:val="131111"/>
          <w:sz w:val="22"/>
          <w:szCs w:val="22"/>
        </w:rPr>
        <w:t>______________   ______________ /_________________________/</w:t>
      </w:r>
    </w:p>
    <w:p>
      <w:pPr>
        <w:pStyle w:val="normal1"/>
        <w:shd w:val="clear" w:fill="FFFFFF"/>
        <w:spacing w:lineRule="auto" w:line="276" w:before="0" w:after="0"/>
        <w:ind w:firstLine="108" w:start="-2268"/>
        <w:rPr>
          <w:rFonts w:ascii="Times New Roman" w:hAnsi="Times New Roman"/>
          <w:sz w:val="22"/>
          <w:szCs w:val="22"/>
        </w:rPr>
      </w:pPr>
      <w:r>
        <w:rPr>
          <w:rFonts w:eastAsia="Arial" w:cs="Arial" w:ascii="Times New Roman" w:hAnsi="Times New Roman"/>
          <w:color w:val="131111"/>
          <w:sz w:val="22"/>
          <w:szCs w:val="22"/>
        </w:rPr>
        <w:t xml:space="preserve">      </w:t>
      </w:r>
      <w:r>
        <w:rPr>
          <w:rFonts w:eastAsia="Arial" w:cs="Arial" w:ascii="Times New Roman" w:hAnsi="Times New Roman"/>
          <w:color w:val="131111"/>
          <w:sz w:val="22"/>
          <w:szCs w:val="22"/>
        </w:rPr>
        <w:t xml:space="preserve">(дата)         </w:t>
        <w:tab/>
        <w:tab/>
        <w:tab/>
        <w:t xml:space="preserve">   (подпись и расшифровка)         </w:t>
      </w:r>
    </w:p>
    <w:p>
      <w:pPr>
        <w:pStyle w:val="normal1"/>
        <w:shd w:val="clear" w:fill="FFFFFF"/>
        <w:spacing w:lineRule="auto" w:line="276" w:before="240" w:after="0"/>
        <w:ind w:hanging="0" w:start="-2268"/>
        <w:rPr>
          <w:rFonts w:ascii="Times New Roman" w:hAnsi="Times New Roman" w:eastAsia="Arial" w:cs="Arial"/>
          <w:color w:val="131111"/>
          <w:sz w:val="22"/>
          <w:szCs w:val="22"/>
        </w:rPr>
      </w:pPr>
      <w:r>
        <w:rPr>
          <w:rFonts w:eastAsia="Arial" w:cs="Arial" w:ascii="Times New Roman" w:hAnsi="Times New Roman"/>
          <w:color w:val="131111"/>
          <w:sz w:val="22"/>
          <w:szCs w:val="22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76" w:before="0" w:after="180"/>
        <w:ind w:hanging="0" w:start="-2552" w:end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Times New Roman">
    <w:charset w:val="01"/>
    <w:family w:val="roman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1">
    <w:name w:val="normal1"/>
    <w:qFormat/>
    <w:pPr>
      <w:widowControl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LibreOffice/26.2.5.2$Windows_X86_64 LibreOffice_project/cd7284b4cbbfeb507e630c1aac019f4157393acb</Application>
  <AppVersion>15.0000</AppVersion>
  <Pages>2</Pages>
  <Words>339</Words>
  <Characters>2764</Characters>
  <CharactersWithSpaces>3118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2026-08-18T07:25:48Z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