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lineRule="auto"/>
        <w:jc w:val="right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Приложение № 2</w:t>
        <w:br w:type="textWrapping"/>
        <w:t xml:space="preserve">к приказу Минэкономразвития России</w:t>
        <w:br w:type="textWrapping"/>
        <w:t xml:space="preserve">от 05.08.2015 № 530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jc w:val="center"/>
        <w:rPr>
          <w:b w:val="1"/>
          <w:bCs w:val="1"/>
          <w:smallCaps w:val="0"/>
          <w:sz w:val="26"/>
          <w:szCs w:val="26"/>
        </w:rPr>
      </w:pPr>
      <w:r w:rsidDel="00000000" w:rsidR="00000000" w:rsidRPr="00000000">
        <w:rPr>
          <w:b w:val="1"/>
          <w:bCs w:val="1"/>
          <w:smallCaps w:val="0"/>
          <w:sz w:val="26"/>
          <w:szCs w:val="26"/>
          <w:rtl w:val="0"/>
        </w:rPr>
        <w:t xml:space="preserve">Опись имущества гражданина</w:t>
      </w:r>
    </w:p>
    <w:tbl>
      <w:tblPr>
        <w:tblStyle w:val="Table1"/>
        <w:tblW w:w="102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72"/>
        <w:gridCol w:w="1559.0000000000005"/>
        <w:gridCol w:w="5131.999999999999"/>
        <w:tblGridChange w:id="0">
          <w:tblGrid>
            <w:gridCol w:w="3572"/>
            <w:gridCol w:w="1559.0000000000005"/>
            <w:gridCol w:w="5131.999999999999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jc w:val="center"/>
              <w:rPr>
                <w:b w:val="1"/>
                <w:bCs w:val="1"/>
                <w:smallCaps w:val="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mallCaps w:val="0"/>
                <w:sz w:val="24"/>
                <w:szCs w:val="24"/>
                <w:rtl w:val="0"/>
              </w:rPr>
              <w:t xml:space="preserve">Информация о гражданине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фамилия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обязательно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имя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обязательно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отчество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при наличии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в случае изменения фамилии, имени, отчества указать прежние фамилии, имена, отчества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обязательно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дата рождения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обязательно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место рождения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обязательно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СНИЛС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обязательно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ИНН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при наличии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документ, удостоверяющий личность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вид документа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обязательно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серия (при наличии) и номер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обязательно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адрес регистрации по месту жительства в Российской Федерации *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субъект Российской Федерации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обязательно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район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при наличии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город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при наличии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населенный пункт (село, поселок и так далее)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при наличии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улица (проспект, переулок</w:t>
              <w:br w:type="textWrapping"/>
              <w:t xml:space="preserve">и так далее)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при наличии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номер дома (владения)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при наличии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номер корпуса (строения)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при наличии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номер квартиры (офиса)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при наличии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60" w:lineRule="auto"/>
        <w:ind w:firstLine="567"/>
        <w:jc w:val="both"/>
        <w:rPr>
          <w:smallCaps w:val="0"/>
          <w:sz w:val="24"/>
          <w:szCs w:val="24"/>
        </w:rPr>
      </w:pPr>
      <w:r w:rsidDel="00000000" w:rsidR="00000000" w:rsidRPr="00000000">
        <w:rPr>
          <w:smallCaps w:val="0"/>
          <w:sz w:val="24"/>
          <w:szCs w:val="24"/>
          <w:rtl w:val="0"/>
        </w:rPr>
        <w:t xml:space="preserve">* При отсутствии регистрации по месту жительства в пределах Российской Федерации указать наименование субъекта Российской Федерации по месту пребывания без указания конкретного адреса: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0" w:lineRule="auto"/>
        <w:rPr>
          <w:smallCaps w:val="0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2"/>
        <w:tblW w:w="10261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"/>
        <w:gridCol w:w="2381"/>
        <w:gridCol w:w="1473.9999999999998"/>
        <w:gridCol w:w="1473.9999999999998"/>
        <w:gridCol w:w="1473.9999999999998"/>
        <w:gridCol w:w="1473.9999999999998"/>
        <w:gridCol w:w="1473.9999999999998"/>
        <w:tblGridChange w:id="0">
          <w:tblGrid>
            <w:gridCol w:w="510"/>
            <w:gridCol w:w="2381"/>
            <w:gridCol w:w="1473.9999999999998"/>
            <w:gridCol w:w="1473.9999999999998"/>
            <w:gridCol w:w="1473.9999999999998"/>
            <w:gridCol w:w="1473.9999999999998"/>
            <w:gridCol w:w="1473.9999999999998"/>
          </w:tblGrid>
        </w:tblGridChange>
      </w:tblGrid>
      <w:tr>
        <w:trPr>
          <w:cantSplit w:val="0"/>
          <w:tblHeader w:val="0"/>
        </w:trPr>
        <w:tc>
          <w:tcPr>
            <w:gridSpan w:val="7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  <w:smallCaps w:val="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mallCaps w:val="0"/>
                <w:sz w:val="24"/>
                <w:szCs w:val="24"/>
                <w:rtl w:val="0"/>
              </w:rPr>
              <w:t xml:space="preserve">I. Недвижимое имущество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№ п/п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Вид и наименование имущества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Вид собствен ности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Место нахож дение (адрес)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Площадь</w:t>
              <w:br w:type="textWrapping"/>
              <w:t xml:space="preserve">(кв. м)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Основание приобрете ния и стоимость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Сведения о залоге и залогодер жателе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1.1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Земельные участки:</w:t>
            </w:r>
          </w:p>
          <w:p w:rsidR="00000000" w:rsidDel="00000000" w:rsidP="00000000" w:rsidRDefault="00000000" w:rsidRPr="00000000" w14:paraId="0000005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1.2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Жилые дома, дачи:</w:t>
            </w:r>
          </w:p>
          <w:p w:rsidR="00000000" w:rsidDel="00000000" w:rsidP="00000000" w:rsidRDefault="00000000" w:rsidRPr="00000000" w14:paraId="0000006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1.3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Квартиры:</w:t>
            </w:r>
          </w:p>
          <w:p w:rsidR="00000000" w:rsidDel="00000000" w:rsidP="00000000" w:rsidRDefault="00000000" w:rsidRPr="00000000" w14:paraId="0000007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1.4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Гаражи:</w:t>
            </w:r>
          </w:p>
          <w:p w:rsidR="00000000" w:rsidDel="00000000" w:rsidP="00000000" w:rsidRDefault="00000000" w:rsidRPr="00000000" w14:paraId="0000008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1.5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Иное недвижимое имущество:</w:t>
            </w:r>
          </w:p>
          <w:p w:rsidR="00000000" w:rsidDel="00000000" w:rsidP="00000000" w:rsidRDefault="00000000" w:rsidRPr="00000000" w14:paraId="0000009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3"/>
        <w:tblW w:w="10261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"/>
        <w:gridCol w:w="2381"/>
        <w:gridCol w:w="1473.9999999999998"/>
        <w:gridCol w:w="1473.9999999999998"/>
        <w:gridCol w:w="1473.9999999999998"/>
        <w:gridCol w:w="1473.9999999999998"/>
        <w:gridCol w:w="1473.9999999999998"/>
        <w:tblGridChange w:id="0">
          <w:tblGrid>
            <w:gridCol w:w="510"/>
            <w:gridCol w:w="2381"/>
            <w:gridCol w:w="1473.9999999999998"/>
            <w:gridCol w:w="1473.9999999999998"/>
            <w:gridCol w:w="1473.9999999999998"/>
            <w:gridCol w:w="1473.9999999999998"/>
            <w:gridCol w:w="1473.9999999999998"/>
          </w:tblGrid>
        </w:tblGridChange>
      </w:tblGrid>
      <w:tr>
        <w:trPr>
          <w:cantSplit w:val="0"/>
          <w:tblHeader w:val="0"/>
        </w:trPr>
        <w:tc>
          <w:tcPr>
            <w:gridSpan w:val="7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  <w:smallCaps w:val="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mallCaps w:val="0"/>
                <w:sz w:val="24"/>
                <w:szCs w:val="24"/>
                <w:rtl w:val="0"/>
              </w:rPr>
              <w:t xml:space="preserve">II. Движимое имущество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№ п/п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Вид, марка, модель транспорт ного средства, год изготовления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Идентифика ционный номер 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Вид собствен ности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Место нахождения/</w:t>
              <w:br w:type="textWrapping"/>
              <w:t xml:space="preserve">место хранения (адрес)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Стоимость 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Сведения о залоге и залогодер жателе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2.1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Автомобили легковые:</w:t>
            </w:r>
          </w:p>
          <w:p w:rsidR="00000000" w:rsidDel="00000000" w:rsidP="00000000" w:rsidRDefault="00000000" w:rsidRPr="00000000" w14:paraId="000000B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2.2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Автомобили грузовые:</w:t>
            </w:r>
          </w:p>
          <w:p w:rsidR="00000000" w:rsidDel="00000000" w:rsidP="00000000" w:rsidRDefault="00000000" w:rsidRPr="00000000" w14:paraId="000000B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2.3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Мототранспортные средства:</w:t>
            </w:r>
          </w:p>
          <w:p w:rsidR="00000000" w:rsidDel="00000000" w:rsidP="00000000" w:rsidRDefault="00000000" w:rsidRPr="00000000" w14:paraId="000000CE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2.4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Сельско хозяйствен ная техника:</w:t>
            </w:r>
          </w:p>
          <w:p w:rsidR="00000000" w:rsidDel="00000000" w:rsidP="00000000" w:rsidRDefault="00000000" w:rsidRPr="00000000" w14:paraId="000000D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2.5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Водный транспорт:</w:t>
            </w:r>
          </w:p>
          <w:p w:rsidR="00000000" w:rsidDel="00000000" w:rsidP="00000000" w:rsidRDefault="00000000" w:rsidRPr="00000000" w14:paraId="000000E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2.6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Воздушный транспорт</w:t>
            </w:r>
          </w:p>
          <w:p w:rsidR="00000000" w:rsidDel="00000000" w:rsidP="00000000" w:rsidRDefault="00000000" w:rsidRPr="00000000" w14:paraId="000000F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0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0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2.7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Иные транспортные средства:</w:t>
            </w:r>
          </w:p>
          <w:p w:rsidR="00000000" w:rsidDel="00000000" w:rsidP="00000000" w:rsidRDefault="00000000" w:rsidRPr="00000000" w14:paraId="0000010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1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61.99999999999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"/>
        <w:gridCol w:w="3289"/>
        <w:gridCol w:w="1983.9999999999998"/>
        <w:gridCol w:w="2267.9999999999995"/>
        <w:gridCol w:w="2210.999999999999"/>
        <w:tblGridChange w:id="0">
          <w:tblGrid>
            <w:gridCol w:w="510"/>
            <w:gridCol w:w="3289"/>
            <w:gridCol w:w="1983.9999999999998"/>
            <w:gridCol w:w="2267.9999999999995"/>
            <w:gridCol w:w="2210.999999999999"/>
          </w:tblGrid>
        </w:tblGridChange>
      </w:tblGrid>
      <w:tr>
        <w:trPr>
          <w:cantSplit w:val="0"/>
          <w:tblHeader w:val="0"/>
        </w:trPr>
        <w:tc>
          <w:tcPr>
            <w:gridSpan w:val="5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  <w:smallCaps w:val="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mallCaps w:val="0"/>
                <w:sz w:val="24"/>
                <w:szCs w:val="24"/>
                <w:rtl w:val="0"/>
              </w:rPr>
              <w:t xml:space="preserve">III. Сведения о счетах в банках и иных кредитных организациях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№ п/п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Наименование и адрес банка или иной кредитной организации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Вид и валюта счета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Дата открытия счета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Остаток на счете </w:t>
              <w:br w:type="textWrapping"/>
              <w:t xml:space="preserve">(руб.)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2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3.1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2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2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2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2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2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3.2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2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2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2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2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2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3.3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2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2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2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3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26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"/>
        <w:gridCol w:w="3289"/>
        <w:gridCol w:w="1983.9999999999998"/>
        <w:gridCol w:w="1475"/>
        <w:gridCol w:w="1275"/>
        <w:gridCol w:w="1729.000000000001"/>
        <w:tblGridChange w:id="0">
          <w:tblGrid>
            <w:gridCol w:w="510"/>
            <w:gridCol w:w="3289"/>
            <w:gridCol w:w="1983.9999999999998"/>
            <w:gridCol w:w="1475"/>
            <w:gridCol w:w="1275"/>
            <w:gridCol w:w="1729.000000000001"/>
          </w:tblGrid>
        </w:tblGridChange>
      </w:tblGrid>
      <w:tr>
        <w:trPr>
          <w:cantSplit w:val="0"/>
          <w:tblHeader w:val="0"/>
        </w:trPr>
        <w:tc>
          <w:tcPr>
            <w:gridSpan w:val="6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  <w:smallCaps w:val="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mallCaps w:val="0"/>
                <w:sz w:val="24"/>
                <w:szCs w:val="24"/>
                <w:rtl w:val="0"/>
              </w:rPr>
              <w:t xml:space="preserve">IV. Акции и иное участие в коммерческих организациях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№ п/п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Наименование и организационно-правовая форма организации 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Местонахож дение организации (адрес)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Уставный, складочный капитал, паевый фонд (руб.)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Доля участия 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Основание участия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3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4.1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3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4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4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4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4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4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4.2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4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4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4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4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4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4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4.3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4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4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4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4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4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26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"/>
        <w:gridCol w:w="3289"/>
        <w:gridCol w:w="1983.9999999999998"/>
        <w:gridCol w:w="1475"/>
        <w:gridCol w:w="1275"/>
        <w:gridCol w:w="1729.000000000001"/>
        <w:tblGridChange w:id="0">
          <w:tblGrid>
            <w:gridCol w:w="510"/>
            <w:gridCol w:w="3289"/>
            <w:gridCol w:w="1983.9999999999998"/>
            <w:gridCol w:w="1475"/>
            <w:gridCol w:w="1275"/>
            <w:gridCol w:w="1729.000000000001"/>
          </w:tblGrid>
        </w:tblGridChange>
      </w:tblGrid>
      <w:tr>
        <w:trPr>
          <w:cantSplit w:val="0"/>
          <w:tblHeader w:val="0"/>
        </w:trPr>
        <w:tc>
          <w:tcPr>
            <w:gridSpan w:val="6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  <w:smallCaps w:val="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mallCaps w:val="0"/>
                <w:sz w:val="24"/>
                <w:szCs w:val="24"/>
                <w:rtl w:val="0"/>
              </w:rPr>
              <w:t xml:space="preserve">V. Иные ценные бумаги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№ п/п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Вид ценной бумаги 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Лицо, выпустившее ценную бумагу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Номиналь ная величина обязатель ства (руб.)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Общее количе ство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Общая стоимость  (руб.)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5.1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5.2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6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5.3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6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6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6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6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6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26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"/>
        <w:gridCol w:w="2835"/>
        <w:gridCol w:w="2041.0000000000002"/>
        <w:gridCol w:w="2438.000000000001"/>
        <w:gridCol w:w="2437.9999999999995"/>
        <w:tblGridChange w:id="0">
          <w:tblGrid>
            <w:gridCol w:w="510"/>
            <w:gridCol w:w="2835"/>
            <w:gridCol w:w="2041.0000000000002"/>
            <w:gridCol w:w="2438.000000000001"/>
            <w:gridCol w:w="2437.9999999999995"/>
          </w:tblGrid>
        </w:tblGridChange>
      </w:tblGrid>
      <w:tr>
        <w:trPr>
          <w:cantSplit w:val="0"/>
          <w:tblHeader w:val="0"/>
        </w:trPr>
        <w:tc>
          <w:tcPr>
            <w:gridSpan w:val="5"/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  <w:smallCaps w:val="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mallCaps w:val="0"/>
                <w:sz w:val="24"/>
                <w:szCs w:val="24"/>
                <w:rtl w:val="0"/>
              </w:rPr>
              <w:t xml:space="preserve">VI. Сведения о наличных денежных средствах и ином ценном имуществе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№ п/п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Вид и наименование имущества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Стоимость</w:t>
              <w:br w:type="textWrapping"/>
              <w:t xml:space="preserve">(сумма и валюта)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Место нахождения/</w:t>
              <w:br w:type="textWrapping"/>
              <w:t xml:space="preserve">место хранения </w:t>
              <w:br w:type="textWrapping"/>
              <w:t xml:space="preserve">(адрес)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Сведения о залоге и залогодер жателе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7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6.1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7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Наличные денежные средства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7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7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7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7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6.2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8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Драгоценности, в том числе ювелирные украшения, и другие предметы роскоши:</w:t>
            </w:r>
          </w:p>
          <w:p w:rsidR="00000000" w:rsidDel="00000000" w:rsidP="00000000" w:rsidRDefault="00000000" w:rsidRPr="00000000" w14:paraId="0000018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8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8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8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8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8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8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8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8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8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6.3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8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Предметы искусства:</w:t>
            </w:r>
          </w:p>
          <w:p w:rsidR="00000000" w:rsidDel="00000000" w:rsidP="00000000" w:rsidRDefault="00000000" w:rsidRPr="00000000" w14:paraId="0000018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8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8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8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9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9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9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9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9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9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6.4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9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Имущество, необходимое для профессиональных занятий:</w:t>
            </w:r>
          </w:p>
          <w:p w:rsidR="00000000" w:rsidDel="00000000" w:rsidP="00000000" w:rsidRDefault="00000000" w:rsidRPr="00000000" w14:paraId="0000019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9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9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9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9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9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9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9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9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A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6.5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A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Иное ценное имущество:</w:t>
            </w:r>
          </w:p>
          <w:p w:rsidR="00000000" w:rsidDel="00000000" w:rsidP="00000000" w:rsidRDefault="00000000" w:rsidRPr="00000000" w14:paraId="000001A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A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A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A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A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A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A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A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A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240" w:lineRule="auto"/>
        <w:ind w:firstLine="567"/>
        <w:rPr>
          <w:smallCaps w:val="0"/>
          <w:sz w:val="24"/>
          <w:szCs w:val="24"/>
        </w:rPr>
      </w:pPr>
      <w:r w:rsidDel="00000000" w:rsidR="00000000" w:rsidRPr="00000000">
        <w:rPr>
          <w:smallCaps w:val="0"/>
          <w:sz w:val="24"/>
          <w:szCs w:val="24"/>
          <w:rtl w:val="0"/>
        </w:rPr>
        <w:t xml:space="preserve">Достоверность и полноту настоящих сведений подтверждаю.</w:t>
      </w:r>
    </w:p>
    <w:tbl>
      <w:tblPr>
        <w:tblStyle w:val="Table8"/>
        <w:tblW w:w="1023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8"/>
        <w:gridCol w:w="397"/>
        <w:gridCol w:w="255"/>
        <w:gridCol w:w="1531"/>
        <w:gridCol w:w="397.00000000000017"/>
        <w:gridCol w:w="368.9999999999998"/>
        <w:gridCol w:w="1020.9999999999997"/>
        <w:gridCol w:w="2552.0000000000005"/>
        <w:gridCol w:w="567.0000000000005"/>
        <w:gridCol w:w="2947.9999999999995"/>
        <w:tblGridChange w:id="0">
          <w:tblGrid>
            <w:gridCol w:w="198"/>
            <w:gridCol w:w="397"/>
            <w:gridCol w:w="255"/>
            <w:gridCol w:w="1531"/>
            <w:gridCol w:w="397.00000000000017"/>
            <w:gridCol w:w="368.9999999999998"/>
            <w:gridCol w:w="1020.9999999999997"/>
            <w:gridCol w:w="2552.0000000000005"/>
            <w:gridCol w:w="567.0000000000005"/>
            <w:gridCol w:w="2947.99999999999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A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“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A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A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”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A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B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B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B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57" w:firstLine="0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smallCaps w:val="0"/>
                <w:sz w:val="24"/>
                <w:szCs w:val="24"/>
                <w:rtl w:val="0"/>
              </w:rPr>
              <w:t xml:space="preserve">г.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B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B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bottom"/>
          </w:tcPr>
          <w:p w:rsidR="00000000" w:rsidDel="00000000" w:rsidP="00000000" w:rsidRDefault="00000000" w:rsidRPr="00000000" w14:paraId="000001B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B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B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B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B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B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B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B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B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i w:val="1"/>
                <w:iCs w:val="1"/>
                <w:smallCaps w:val="0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mallCaps w:val="0"/>
                <w:sz w:val="16"/>
                <w:szCs w:val="16"/>
                <w:rtl w:val="0"/>
              </w:rPr>
              <w:t xml:space="preserve">(подпись гражданина)</w:t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B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i w:val="1"/>
                <w:iCs w:val="1"/>
                <w:smallCap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1B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i w:val="1"/>
                <w:iCs w:val="1"/>
                <w:smallCaps w:val="0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mallCaps w:val="0"/>
                <w:sz w:val="16"/>
                <w:szCs w:val="16"/>
                <w:rtl w:val="0"/>
              </w:rPr>
              <w:t xml:space="preserve">(расшифровка подписи)</w:t>
            </w:r>
          </w:p>
        </w:tc>
      </w:tr>
    </w:tbl>
    <w:p w:rsidR="00000000" w:rsidDel="00000000" w:rsidP="00000000" w:rsidRDefault="00000000" w:rsidRPr="00000000" w14:paraId="000001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851" w:left="1134" w:right="56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smallCaps w:val="0"/>
      <w:sz w:val="32"/>
      <w:szCs w:val="32"/>
    </w:rPr>
  </w:style>
  <w:style w:type="paragraph" w:styleId="Heading2">
    <w:name w:val="heading 2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i w:val="1"/>
      <w:iCs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bCs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