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46DE4" w14:textId="77777777" w:rsidR="00000000" w:rsidRDefault="00364E13">
      <w:pPr>
        <w:spacing w:after="360"/>
        <w:jc w:val="right"/>
      </w:pPr>
      <w:r>
        <w:t>Приложение № 2</w:t>
      </w:r>
      <w:r>
        <w:br/>
        <w:t>к приказу Минэкономразвития России</w:t>
      </w:r>
      <w:r>
        <w:br/>
        <w:t>от 05.08.2015 № 530</w:t>
      </w:r>
    </w:p>
    <w:p w14:paraId="5AA8A0E3" w14:textId="77777777" w:rsidR="00000000" w:rsidRDefault="00364E13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231153C" w14:textId="77777777" w:rsidR="00000000" w:rsidRDefault="00364E1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000000" w14:paraId="5C6860A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6070" w14:textId="77777777" w:rsidR="00000000" w:rsidRDefault="00364E13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Информация </w:t>
            </w:r>
            <w:r>
              <w:rPr>
                <w:b/>
                <w:bCs/>
                <w:sz w:val="24"/>
                <w:szCs w:val="24"/>
              </w:rPr>
              <w:t>о гражданине</w:t>
            </w:r>
          </w:p>
        </w:tc>
      </w:tr>
      <w:tr w:rsidR="00000000" w14:paraId="0C9E353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12C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CAED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D0C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7090A2D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D32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4EC5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B37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74F49A4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21B6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8B8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93A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4B31F32C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94B1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57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86B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4CDCA2B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40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509B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F88A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6DAF38A2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058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4A55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AF8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240CF84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60F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D5A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01EE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3F1920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118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781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C23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2A19F7E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E02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000000" w14:paraId="75DFE06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9BA0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32F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3BA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6591973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DD1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4478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6564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64D6D11B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2B2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000000" w14:paraId="7DF20F6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B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EF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712A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7E382A4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6A2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D43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9015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145C96F9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06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766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7C8B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5C33F2B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3F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C02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2F93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4032D3E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42C8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D1BD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CC2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451A9B55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04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F37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61B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3AEE514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75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E5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756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  <w:tr w:rsidR="00000000" w14:paraId="4C4E1C5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5B11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24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990" w14:textId="77777777" w:rsidR="00000000" w:rsidRDefault="00364E13">
            <w:pPr>
              <w:ind w:left="57"/>
              <w:rPr>
                <w:sz w:val="24"/>
                <w:szCs w:val="24"/>
              </w:rPr>
            </w:pPr>
          </w:p>
        </w:tc>
      </w:tr>
    </w:tbl>
    <w:p w14:paraId="6BA203D4" w14:textId="77777777" w:rsidR="00000000" w:rsidRDefault="00364E13">
      <w:pPr>
        <w:spacing w:before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</w:t>
      </w:r>
      <w:r>
        <w:rPr>
          <w:sz w:val="24"/>
          <w:szCs w:val="24"/>
        </w:rPr>
        <w:t>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14:paraId="4179CE22" w14:textId="77777777" w:rsidR="00000000" w:rsidRDefault="00364E13">
      <w:pPr>
        <w:rPr>
          <w:sz w:val="24"/>
          <w:szCs w:val="24"/>
        </w:rPr>
      </w:pPr>
    </w:p>
    <w:p w14:paraId="78E5BA67" w14:textId="77777777" w:rsidR="00000000" w:rsidRDefault="00364E13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000000" w14:paraId="75FDCC9D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14:paraId="202CE945" w14:textId="77777777" w:rsidR="00000000" w:rsidRDefault="00364E13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000000" w14:paraId="6DFC3CB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14:paraId="249F86F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14:paraId="170A7DB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08868FBC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D44CB22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433194CB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6026077C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</w:t>
            </w:r>
            <w:r>
              <w:rPr>
                <w:sz w:val="24"/>
                <w:szCs w:val="24"/>
              </w:rPr>
              <w:t>имость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DFA14C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</w:t>
            </w:r>
            <w:r>
              <w:rPr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</w:tr>
      <w:tr w:rsidR="00000000" w14:paraId="6F86B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00B1D5DB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4165EDD4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:</w:t>
            </w:r>
          </w:p>
          <w:p w14:paraId="7E61AB7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3FCDF0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705233B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B25426F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F72786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582370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366B8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1F49C08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6B6AEA34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FA7C8D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2D00AE9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23F78C4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808D52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5E67D8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27463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572023F7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0710AAF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  <w:p w14:paraId="257BF00B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EB4AAD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409DF15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9BFE339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17CDD3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E3E98B0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7AC8E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2615C9C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2CEB621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D1FC58E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6EABC5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6474034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676B706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3583A7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D892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077BAF92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F0B196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</w:t>
            </w:r>
            <w:r>
              <w:rPr>
                <w:sz w:val="24"/>
                <w:szCs w:val="24"/>
              </w:rPr>
              <w:t>ры:</w:t>
            </w:r>
          </w:p>
          <w:p w14:paraId="57DB5CF0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5894413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E053B0F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9B78418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05357C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85C071A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7AB5A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42113C73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2A48D6D4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7664EB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AE5C7A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C29F67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0E1ED8F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66339C0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26B59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33B92C71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61EAB5E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14:paraId="04514A5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D9EBDC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DE28B8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70E870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35F66C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DF7639F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1322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1F81704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43BC18EC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214EF2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8266CD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52AB2F3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21FE04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BEAFE7F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36A093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3B685CAD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DB823E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14:paraId="0C47151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E00CC9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FB60118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454C4B2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30AA55F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A771D02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701A3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495A4EF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28933AF6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349A6D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2B91634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39ACCA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4AAC49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643BF9A" w14:textId="77777777" w:rsidR="00000000" w:rsidRDefault="00364E13">
            <w:pPr>
              <w:rPr>
                <w:sz w:val="24"/>
                <w:szCs w:val="24"/>
              </w:rPr>
            </w:pPr>
          </w:p>
        </w:tc>
      </w:tr>
    </w:tbl>
    <w:p w14:paraId="37D73787" w14:textId="77777777" w:rsidR="00000000" w:rsidRDefault="00364E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000000" w14:paraId="2119C14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14:paraId="5679FE33" w14:textId="77777777" w:rsidR="00000000" w:rsidRDefault="00364E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 Движимое имущество</w:t>
            </w:r>
          </w:p>
        </w:tc>
      </w:tr>
      <w:tr w:rsidR="00000000" w14:paraId="2B022FB9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14:paraId="7419411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14:paraId="07E42B2A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5758A91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7F5CF34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BEF10D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0D66CF2C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3C267924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</w:tr>
      <w:tr w:rsidR="00000000" w14:paraId="067A0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0DED974A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6ED1A582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14:paraId="7BC74BD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7B521E4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AE1F6E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9C8E16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A7C8B08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6EE7E90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A8305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14:paraId="12647C16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33F90AA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41A2DAF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B57994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AA0C2DD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4607259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30FA6E8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539A6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3F7D66D5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48DEE0E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14:paraId="2967E55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1D66DD6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A4070C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5343BF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FEC73B9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D2084FB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2DE18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65451FA5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27DBE20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97AB4E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37BE38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2D3ABE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7D775153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577E020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75E53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5D6FD647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67C3DE2" w14:textId="77777777" w:rsidR="00000000" w:rsidRDefault="00364E13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14:paraId="075EC3A6" w14:textId="77777777" w:rsidR="00000000" w:rsidRDefault="00364E1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98461CA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6A85BD9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3D86907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041F92C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E00FFB3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</w:tr>
      <w:tr w:rsidR="00000000" w14:paraId="22FA7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28B1E33E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4B67990A" w14:textId="77777777" w:rsidR="00000000" w:rsidRDefault="00364E1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066F477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8BD5F48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3FD3622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4127C2F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432FC01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</w:tr>
      <w:tr w:rsidR="00000000" w14:paraId="1AD5A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14:paraId="7EFBAE6A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185F1E2F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14:paraId="1415A65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D9B83CB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21BC5F4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E861F39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A6891A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8A91D4B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312B41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1276662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6338C43F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3CD90F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03DF7D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458E257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0F02682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802094A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A4D6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637657D5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4E146D2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14:paraId="00AD5FA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63AFFE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0790FC5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F5EFAC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9C69BD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355B6AA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07E1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15A787C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5711984A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90C4066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60F6A03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862D093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1E88F49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1CDD556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7938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40D3831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0D5A0F49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14:paraId="530920E3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03F753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D8177A8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AD84159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54FBA97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EB602BB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9634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025CEB2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41B6E01C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FC065F2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313C23E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80F8963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7164BA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D61BB83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73386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0000744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C7AAF4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14:paraId="79A3E414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F71C95B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B4665B9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6B956DB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F45D1B9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48B6899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254BA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55C17A84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7A860C5E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3955A0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13AA828D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F5F18D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4E47C93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30015A8" w14:textId="77777777" w:rsidR="00000000" w:rsidRDefault="00364E13">
            <w:pPr>
              <w:rPr>
                <w:sz w:val="24"/>
                <w:szCs w:val="24"/>
              </w:rPr>
            </w:pPr>
          </w:p>
        </w:tc>
      </w:tr>
    </w:tbl>
    <w:p w14:paraId="628AE6A6" w14:textId="77777777" w:rsidR="00000000" w:rsidRDefault="00364E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000000" w14:paraId="16FD3C9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14:paraId="05BF4D18" w14:textId="77777777" w:rsidR="00000000" w:rsidRDefault="00364E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000000" w14:paraId="21B5824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14:paraId="0C09CFB6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289" w:type="dxa"/>
            <w:vAlign w:val="center"/>
          </w:tcPr>
          <w:p w14:paraId="6F7239B4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14:paraId="0C1C9E4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14:paraId="40F02B2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14:paraId="58B48DEC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9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000000" w14:paraId="79857AE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14:paraId="4B52EA8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9" w:type="dxa"/>
          </w:tcPr>
          <w:p w14:paraId="46FD157D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E3652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E6E6C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6630CF16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0D340291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14:paraId="10C99A36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9" w:type="dxa"/>
          </w:tcPr>
          <w:p w14:paraId="212DC171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62CBE3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34BA6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71DED8E7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0EA1FEC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14:paraId="1F5336D7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89" w:type="dxa"/>
          </w:tcPr>
          <w:p w14:paraId="566B987E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F11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DE41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7BE4ABD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B7C279" w14:textId="77777777" w:rsidR="00000000" w:rsidRDefault="00364E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000000" w14:paraId="7D73B14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14:paraId="5FACA646" w14:textId="77777777" w:rsidR="00000000" w:rsidRDefault="00364E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</w:t>
            </w:r>
            <w:r>
              <w:rPr>
                <w:b/>
                <w:bCs/>
                <w:sz w:val="24"/>
                <w:szCs w:val="24"/>
              </w:rPr>
              <w:t>их организациях</w:t>
            </w:r>
          </w:p>
        </w:tc>
      </w:tr>
      <w:tr w:rsidR="00000000" w14:paraId="7E85A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14:paraId="5A64050B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14:paraId="4A226FB5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14:paraId="26243E22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14:paraId="57706DD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Уставный, складочный капитал, </w:t>
            </w:r>
            <w:proofErr w:type="spellStart"/>
            <w:r>
              <w:rPr>
                <w:sz w:val="24"/>
                <w:szCs w:val="24"/>
              </w:rPr>
              <w:t>паевый</w:t>
            </w:r>
            <w:proofErr w:type="spellEnd"/>
            <w:r>
              <w:rPr>
                <w:sz w:val="24"/>
                <w:szCs w:val="24"/>
              </w:rPr>
              <w:t xml:space="preserve"> фонд </w:t>
            </w:r>
            <w:r>
              <w:rPr>
                <w:rStyle w:val="a9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14:paraId="0F33135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14:paraId="35790370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</w:tr>
      <w:tr w:rsidR="00000000" w14:paraId="06AB61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676E0CC7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14:paraId="03ED255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BEDF96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24945AE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712357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1165BA5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0D4ADE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77DB2FCD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14:paraId="2EC5C635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451A71B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7B84BE6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E8A531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0BA3283A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57821E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0C4240FA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14:paraId="64C37575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E0403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26CC04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1185D4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EC004B9" w14:textId="77777777" w:rsidR="00000000" w:rsidRDefault="00364E13">
            <w:pPr>
              <w:rPr>
                <w:sz w:val="24"/>
                <w:szCs w:val="24"/>
              </w:rPr>
            </w:pPr>
          </w:p>
        </w:tc>
      </w:tr>
    </w:tbl>
    <w:p w14:paraId="35D600C2" w14:textId="77777777" w:rsidR="00000000" w:rsidRDefault="00364E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000000" w14:paraId="7364E7FC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14:paraId="6DE7DF0D" w14:textId="77777777" w:rsidR="00000000" w:rsidRDefault="00364E1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000000" w14:paraId="1A9C2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Align w:val="center"/>
          </w:tcPr>
          <w:p w14:paraId="0124AEE7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14:paraId="77568D3C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14:paraId="4E753547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14:paraId="0189BB30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14:paraId="1BDEE47A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14:paraId="50EFCD19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9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000000" w14:paraId="3C0BC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738EA817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14:paraId="42D37191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8A137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7A0D9724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66C29F3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E924272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</w:tr>
      <w:tr w:rsidR="00000000" w14:paraId="6DCD0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2B4EAA58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14:paraId="03E9C79E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9B9D1D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7EE73B85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E3634B" w14:textId="77777777" w:rsidR="00000000" w:rsidRDefault="00364E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3964DF08" w14:textId="77777777" w:rsidR="00000000" w:rsidRDefault="00364E13">
            <w:pPr>
              <w:keepNext/>
              <w:rPr>
                <w:sz w:val="24"/>
                <w:szCs w:val="24"/>
              </w:rPr>
            </w:pPr>
          </w:p>
        </w:tc>
      </w:tr>
      <w:tr w:rsidR="00000000" w14:paraId="6890E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</w:tcPr>
          <w:p w14:paraId="6D4116C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14:paraId="7514F2C4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234E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2A34FF7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E3F815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5527CF7" w14:textId="77777777" w:rsidR="00000000" w:rsidRDefault="00364E13">
            <w:pPr>
              <w:rPr>
                <w:sz w:val="24"/>
                <w:szCs w:val="24"/>
              </w:rPr>
            </w:pPr>
          </w:p>
        </w:tc>
      </w:tr>
    </w:tbl>
    <w:p w14:paraId="192F854B" w14:textId="77777777" w:rsidR="00000000" w:rsidRDefault="00364E1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000000" w14:paraId="1884F62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14:paraId="4F194BFD" w14:textId="77777777" w:rsidR="00000000" w:rsidRDefault="00364E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000000" w14:paraId="4B2E330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center"/>
          </w:tcPr>
          <w:p w14:paraId="3FE46726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3855F7FE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14:paraId="5517A74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14:paraId="07797776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14:paraId="59E89879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</w:tr>
      <w:tr w:rsidR="00000000" w14:paraId="379855A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14:paraId="46692C1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14:paraId="4BCCB124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</w:p>
        </w:tc>
        <w:tc>
          <w:tcPr>
            <w:tcW w:w="2041" w:type="dxa"/>
            <w:tcBorders>
              <w:bottom w:val="nil"/>
            </w:tcBorders>
          </w:tcPr>
          <w:p w14:paraId="06B47C9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14:paraId="551B428E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14:paraId="11D51BC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29EA7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6A199FE8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74187DBD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14:paraId="6A9CC28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1ADFB373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12F406AA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36B070F7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72977A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232F6F47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6DCCBE92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62B7E7B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4440467F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70DD3DC4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628A43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385366CF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729BDA2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14:paraId="600D0AE5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6F67CF6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7C8D7970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5A78ACC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22DC2B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6D3B89B0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201E0CB7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3BDA91F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4B1F51A7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0B8C5D18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0E59E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736A6B3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549F7950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</w:t>
            </w:r>
            <w:r>
              <w:rPr>
                <w:sz w:val="24"/>
                <w:szCs w:val="24"/>
              </w:rPr>
              <w:t>ых занятий:</w:t>
            </w:r>
          </w:p>
          <w:p w14:paraId="04FDE096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1A9D8AE6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28E65A1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281A2714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46CF0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2A51800A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13A9CC70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74149F21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5629A8E7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17417FC3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3C330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</w:tcPr>
          <w:p w14:paraId="0F521633" w14:textId="77777777" w:rsidR="00000000" w:rsidRDefault="0036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5B2A4A63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14:paraId="0074AA16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16ADB39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20D02232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6BBC91D2" w14:textId="77777777" w:rsidR="00000000" w:rsidRDefault="00364E13">
            <w:pPr>
              <w:rPr>
                <w:sz w:val="24"/>
                <w:szCs w:val="24"/>
              </w:rPr>
            </w:pPr>
          </w:p>
        </w:tc>
      </w:tr>
      <w:tr w:rsidR="00000000" w14:paraId="52A5D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</w:tcPr>
          <w:p w14:paraId="0D0364BC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14:paraId="563C3E56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</w:tcBorders>
            <w:vAlign w:val="bottom"/>
          </w:tcPr>
          <w:p w14:paraId="6030525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14:paraId="38D4B3EB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14:paraId="53071B0E" w14:textId="77777777" w:rsidR="00000000" w:rsidRDefault="00364E13">
            <w:pPr>
              <w:rPr>
                <w:sz w:val="24"/>
                <w:szCs w:val="24"/>
              </w:rPr>
            </w:pPr>
          </w:p>
        </w:tc>
      </w:tr>
    </w:tbl>
    <w:p w14:paraId="4004251E" w14:textId="77777777" w:rsidR="00000000" w:rsidRDefault="00364E13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000000" w14:paraId="7FAE2E5D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0CC5B" w14:textId="77777777" w:rsidR="00000000" w:rsidRDefault="00364E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7CC4C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6F584" w14:textId="77777777" w:rsidR="00000000" w:rsidRDefault="00364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5AB55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AC8AD" w14:textId="77777777" w:rsidR="00000000" w:rsidRDefault="00364E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164CC" w14:textId="77777777" w:rsidR="00000000" w:rsidRDefault="00364E1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4B8AF" w14:textId="77777777" w:rsidR="00000000" w:rsidRDefault="00364E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DCB7E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8A45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96FAD" w14:textId="77777777" w:rsidR="00000000" w:rsidRDefault="00364E13">
            <w:pPr>
              <w:jc w:val="center"/>
              <w:rPr>
                <w:sz w:val="24"/>
                <w:szCs w:val="24"/>
              </w:rPr>
            </w:pPr>
          </w:p>
        </w:tc>
      </w:tr>
      <w:tr w:rsidR="00000000" w14:paraId="64416AD6" w14:textId="7777777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835A2FD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BAB1D5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144FDC3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EC80353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3446B1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288CF57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5870AAE" w14:textId="77777777" w:rsidR="00000000" w:rsidRDefault="00364E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B19963" w14:textId="77777777" w:rsidR="00000000" w:rsidRDefault="00364E1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56658D" w14:textId="77777777" w:rsidR="00000000" w:rsidRDefault="00364E1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D828BFF" w14:textId="77777777" w:rsidR="00000000" w:rsidRDefault="00364E1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14:paraId="3CAC7A9A" w14:textId="77777777" w:rsidR="00364E13" w:rsidRDefault="00364E13">
      <w:pPr>
        <w:rPr>
          <w:sz w:val="24"/>
          <w:szCs w:val="24"/>
        </w:rPr>
      </w:pPr>
    </w:p>
    <w:sectPr w:rsidR="00364E13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AEA02" w14:textId="77777777" w:rsidR="00364E13" w:rsidRDefault="00364E13">
      <w:r>
        <w:separator/>
      </w:r>
    </w:p>
  </w:endnote>
  <w:endnote w:type="continuationSeparator" w:id="0">
    <w:p w14:paraId="28B19F62" w14:textId="77777777" w:rsidR="00364E13" w:rsidRDefault="0036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F6572" w14:textId="77777777" w:rsidR="00364E13" w:rsidRDefault="00364E13">
      <w:r>
        <w:separator/>
      </w:r>
    </w:p>
  </w:footnote>
  <w:footnote w:type="continuationSeparator" w:id="0">
    <w:p w14:paraId="6FFB2056" w14:textId="77777777" w:rsidR="00364E13" w:rsidRDefault="00364E13">
      <w:r>
        <w:continuationSeparator/>
      </w:r>
    </w:p>
  </w:footnote>
  <w:footnote w:id="1">
    <w:p w14:paraId="188BC0CF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</w:t>
      </w:r>
      <w:r>
        <w:rPr>
          <w:snapToGrid w:val="0"/>
          <w:sz w:val="16"/>
          <w:szCs w:val="16"/>
        </w:rPr>
        <w:t>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</w:t>
      </w:r>
      <w:r>
        <w:rPr>
          <w:snapToGrid w:val="0"/>
          <w:sz w:val="16"/>
          <w:szCs w:val="16"/>
        </w:rPr>
        <w:t>ывается доля гражданина, который составляет опись имущества.</w:t>
      </w:r>
    </w:p>
  </w:footnote>
  <w:footnote w:id="2">
    <w:p w14:paraId="447080C4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14:paraId="2B08C88E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14:paraId="0B02B1E7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</w:t>
      </w:r>
      <w:r>
        <w:rPr>
          <w:snapToGrid w:val="0"/>
          <w:sz w:val="16"/>
          <w:szCs w:val="16"/>
        </w:rPr>
        <w:t>ся имущество.</w:t>
      </w:r>
    </w:p>
  </w:footnote>
  <w:footnote w:id="5">
    <w:p w14:paraId="016F94E2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14:paraId="30AF4ACA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</w:t>
      </w:r>
      <w:r>
        <w:rPr>
          <w:snapToGrid w:val="0"/>
          <w:sz w:val="16"/>
          <w:szCs w:val="16"/>
        </w:rPr>
        <w:t>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14:paraId="4FD4F310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</w:t>
      </w:r>
      <w:r>
        <w:rPr>
          <w:snapToGrid w:val="0"/>
          <w:sz w:val="16"/>
          <w:szCs w:val="16"/>
        </w:rPr>
        <w:t>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</w:t>
      </w:r>
      <w:r>
        <w:rPr>
          <w:snapToGrid w:val="0"/>
          <w:sz w:val="16"/>
          <w:szCs w:val="16"/>
        </w:rPr>
        <w:t>тавляет опись имущества.</w:t>
      </w:r>
    </w:p>
  </w:footnote>
  <w:footnote w:id="8">
    <w:p w14:paraId="377D7D53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</w:t>
      </w:r>
      <w:r>
        <w:rPr>
          <w:snapToGrid w:val="0"/>
          <w:sz w:val="16"/>
          <w:szCs w:val="16"/>
        </w:rPr>
        <w:t xml:space="preserve"> чек, товарный чек, иной документ об оплате (приобретении) имущества).</w:t>
      </w:r>
    </w:p>
  </w:footnote>
  <w:footnote w:id="9">
    <w:p w14:paraId="643DA67A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</w:t>
      </w:r>
      <w:r>
        <w:rPr>
          <w:snapToGrid w:val="0"/>
          <w:sz w:val="16"/>
          <w:szCs w:val="16"/>
        </w:rPr>
        <w:t xml:space="preserve">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14:paraId="2C28818B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14:paraId="28FE8891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</w:t>
      </w:r>
      <w:r>
        <w:rPr>
          <w:snapToGrid w:val="0"/>
          <w:sz w:val="16"/>
          <w:szCs w:val="16"/>
        </w:rPr>
        <w:t>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14:paraId="47C9D8B3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</w:t>
      </w:r>
      <w:r>
        <w:rPr>
          <w:snapToGrid w:val="0"/>
          <w:sz w:val="16"/>
          <w:szCs w:val="16"/>
        </w:rPr>
        <w:t>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14:paraId="258B2372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</w:t>
      </w:r>
      <w:r>
        <w:rPr>
          <w:snapToGrid w:val="0"/>
          <w:sz w:val="16"/>
          <w:szCs w:val="16"/>
        </w:rPr>
        <w:t>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14:paraId="65DB8CC7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</w:t>
      </w:r>
      <w:r>
        <w:rPr>
          <w:snapToGrid w:val="0"/>
          <w:sz w:val="16"/>
          <w:szCs w:val="16"/>
        </w:rPr>
        <w:t>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14:paraId="32B48942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</w:t>
      </w:r>
      <w:r>
        <w:rPr>
          <w:snapToGrid w:val="0"/>
          <w:sz w:val="16"/>
          <w:szCs w:val="16"/>
        </w:rPr>
        <w:t>ледование), а также реквизиты (дата, номер) соответствующего договора или акта.</w:t>
      </w:r>
    </w:p>
  </w:footnote>
  <w:footnote w:id="16">
    <w:p w14:paraId="53027015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все ценные бумаги по видам (например, облигации, векселя), за исключением акций</w:t>
      </w:r>
      <w:r>
        <w:rPr>
          <w:snapToGrid w:val="0"/>
          <w:sz w:val="16"/>
          <w:szCs w:val="16"/>
        </w:rPr>
        <w:t>, указанных в разделе IV “Акции и иное участие в коммерческих организациях”.</w:t>
      </w:r>
    </w:p>
  </w:footnote>
  <w:footnote w:id="17">
    <w:p w14:paraId="1F92BDEE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</w:t>
      </w:r>
      <w:r>
        <w:rPr>
          <w:snapToGrid w:val="0"/>
          <w:sz w:val="16"/>
          <w:szCs w:val="16"/>
        </w:rPr>
        <w:t>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</w:t>
      </w:r>
      <w:r>
        <w:rPr>
          <w:snapToGrid w:val="0"/>
          <w:sz w:val="16"/>
          <w:szCs w:val="16"/>
        </w:rPr>
        <w:t>анина.</w:t>
      </w:r>
    </w:p>
  </w:footnote>
  <w:footnote w:id="18">
    <w:p w14:paraId="5B8D274E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</w:t>
      </w:r>
      <w:r>
        <w:rPr>
          <w:snapToGrid w:val="0"/>
          <w:sz w:val="16"/>
          <w:szCs w:val="16"/>
        </w:rPr>
        <w:t>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</w:t>
      </w:r>
      <w:r>
        <w:rPr>
          <w:snapToGrid w:val="0"/>
          <w:sz w:val="16"/>
          <w:szCs w:val="16"/>
        </w:rPr>
        <w:t>совый чек, товарный чек, иной документ об оплате (приобретении) имущества).</w:t>
      </w:r>
    </w:p>
  </w:footnote>
  <w:footnote w:id="19">
    <w:p w14:paraId="5129BEFD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14:paraId="4990E014" w14:textId="77777777" w:rsidR="00000000" w:rsidRDefault="00364E13">
      <w:pPr>
        <w:pStyle w:val="a7"/>
        <w:ind w:firstLine="567"/>
        <w:jc w:val="both"/>
      </w:pPr>
      <w:r>
        <w:rPr>
          <w:rStyle w:val="a9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</w:t>
      </w:r>
      <w:r>
        <w:rPr>
          <w:snapToGrid w:val="0"/>
          <w:sz w:val="16"/>
          <w:szCs w:val="16"/>
        </w:rPr>
        <w:t xml:space="preserve">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C8F7A" w14:textId="1B39AE0A" w:rsidR="00000000" w:rsidRPr="002F396B" w:rsidRDefault="00364E13" w:rsidP="002F3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6B"/>
    <w:rsid w:val="002F396B"/>
    <w:rsid w:val="0036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488C7"/>
  <w14:defaultImageDpi w14:val="0"/>
  <w15:docId w15:val="{F94FCC5F-934D-476D-B5C6-2C84FC99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2834</Characters>
  <DocSecurity>0</DocSecurity>
  <Lines>23</Lines>
  <Paragraphs>6</Paragraphs>
  <ScaleCrop>false</ScaleCrop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https://plan-bankrotstva.ru/</dc:description>
  <cp:lastPrinted>2015-09-02T08:24:00Z</cp:lastPrinted>
  <dcterms:created xsi:type="dcterms:W3CDTF">2023-07-18T13:52:00Z</dcterms:created>
  <dcterms:modified xsi:type="dcterms:W3CDTF">2023-07-18T13:52:00Z</dcterms:modified>
</cp:coreProperties>
</file>